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545" w:tblpY="945"/>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352"/>
        <w:gridCol w:w="1968"/>
        <w:gridCol w:w="1530"/>
        <w:gridCol w:w="1800"/>
      </w:tblGrid>
      <w:tr w:rsidR="00A862E8" w:rsidRPr="006B18A1" w14:paraId="4DEA99A9" w14:textId="77777777" w:rsidTr="00D338AF">
        <w:trPr>
          <w:trHeight w:val="530"/>
        </w:trPr>
        <w:tc>
          <w:tcPr>
            <w:tcW w:w="2425" w:type="dxa"/>
          </w:tcPr>
          <w:p w14:paraId="5A0A6CEA" w14:textId="77777777" w:rsidR="00A862E8" w:rsidRPr="006B18A1" w:rsidRDefault="00A862E8" w:rsidP="00D338AF">
            <w:pPr>
              <w:spacing w:after="0" w:line="240" w:lineRule="auto"/>
              <w:rPr>
                <w:sz w:val="36"/>
                <w:szCs w:val="36"/>
              </w:rPr>
            </w:pPr>
            <w:r>
              <w:rPr>
                <w:b/>
                <w:noProof/>
                <w:sz w:val="36"/>
                <w:szCs w:val="36"/>
              </w:rPr>
              <mc:AlternateContent>
                <mc:Choice Requires="wps">
                  <w:drawing>
                    <wp:anchor distT="0" distB="0" distL="114300" distR="114300" simplePos="0" relativeHeight="251659264" behindDoc="0" locked="0" layoutInCell="1" allowOverlap="1" wp14:anchorId="69D695C8" wp14:editId="683D1463">
                      <wp:simplePos x="0" y="0"/>
                      <wp:positionH relativeFrom="column">
                        <wp:posOffset>1139825</wp:posOffset>
                      </wp:positionH>
                      <wp:positionV relativeFrom="paragraph">
                        <wp:posOffset>-643890</wp:posOffset>
                      </wp:positionV>
                      <wp:extent cx="3830955" cy="371475"/>
                      <wp:effectExtent l="0" t="0" r="1714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371475"/>
                              </a:xfrm>
                              <a:prstGeom prst="rect">
                                <a:avLst/>
                              </a:prstGeom>
                              <a:solidFill>
                                <a:srgbClr val="FFFFFF"/>
                              </a:solidFill>
                              <a:ln w="9525">
                                <a:solidFill>
                                  <a:srgbClr val="000000"/>
                                </a:solidFill>
                                <a:miter lim="800000"/>
                                <a:headEnd/>
                                <a:tailEnd/>
                              </a:ln>
                            </wps:spPr>
                            <wps:txbx>
                              <w:txbxContent>
                                <w:p w14:paraId="7FD3603D" w14:textId="77777777" w:rsidR="00A862E8" w:rsidRPr="00DB3E27" w:rsidRDefault="00A862E8" w:rsidP="00A862E8">
                                  <w:pPr>
                                    <w:rPr>
                                      <w:b/>
                                      <w:sz w:val="36"/>
                                      <w:szCs w:val="36"/>
                                    </w:rPr>
                                  </w:pPr>
                                  <w:r>
                                    <w:rPr>
                                      <w:b/>
                                      <w:sz w:val="36"/>
                                      <w:szCs w:val="36"/>
                                    </w:rPr>
                                    <w:t>Pathophysiology</w:t>
                                  </w:r>
                                  <w:r w:rsidRPr="00DB3E27">
                                    <w:rPr>
                                      <w:b/>
                                      <w:sz w:val="36"/>
                                      <w:szCs w:val="36"/>
                                    </w:rPr>
                                    <w:t xml:space="preserve"> Presentation Rubric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695C8" id="_x0000_t202" coordsize="21600,21600" o:spt="202" path="m,l,21600r21600,l21600,xe">
                      <v:stroke joinstyle="miter"/>
                      <v:path gradientshapeok="t" o:connecttype="rect"/>
                    </v:shapetype>
                    <v:shape id="Text Box 1" o:spid="_x0000_s1026" type="#_x0000_t202" style="position:absolute;margin-left:89.75pt;margin-top:-50.7pt;width:301.6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">
                      <v:textbox>
                        <w:txbxContent>
                          <w:p w14:paraId="7FD3603D" w14:textId="77777777" w:rsidR="00A862E8" w:rsidRPr="00DB3E27" w:rsidRDefault="00A862E8" w:rsidP="00A862E8">
                            <w:pPr>
                              <w:rPr>
                                <w:b/>
                                <w:sz w:val="36"/>
                                <w:szCs w:val="36"/>
                              </w:rPr>
                            </w:pPr>
                            <w:r>
                              <w:rPr>
                                <w:b/>
                                <w:sz w:val="36"/>
                                <w:szCs w:val="36"/>
                              </w:rPr>
                              <w:t>Pathophysiology</w:t>
                            </w:r>
                            <w:r w:rsidRPr="00DB3E27">
                              <w:rPr>
                                <w:b/>
                                <w:sz w:val="36"/>
                                <w:szCs w:val="36"/>
                              </w:rPr>
                              <w:t xml:space="preserve"> Presentation Rubric</w:t>
                            </w:r>
                          </w:p>
                        </w:txbxContent>
                      </v:textbox>
                    </v:shape>
                  </w:pict>
                </mc:Fallback>
              </mc:AlternateContent>
            </w:r>
            <w:r w:rsidRPr="006B18A1">
              <w:rPr>
                <w:sz w:val="36"/>
                <w:szCs w:val="36"/>
              </w:rPr>
              <w:t>Category</w:t>
            </w:r>
          </w:p>
        </w:tc>
        <w:tc>
          <w:tcPr>
            <w:tcW w:w="2352" w:type="dxa"/>
          </w:tcPr>
          <w:p w14:paraId="5D012187" w14:textId="77777777" w:rsidR="00A862E8" w:rsidRPr="006B18A1" w:rsidRDefault="00A862E8" w:rsidP="00D338AF">
            <w:pPr>
              <w:spacing w:after="0" w:line="240" w:lineRule="auto"/>
              <w:rPr>
                <w:sz w:val="36"/>
                <w:szCs w:val="36"/>
              </w:rPr>
            </w:pPr>
            <w:r>
              <w:rPr>
                <w:sz w:val="36"/>
                <w:szCs w:val="36"/>
              </w:rPr>
              <w:t xml:space="preserve">       10</w:t>
            </w:r>
          </w:p>
        </w:tc>
        <w:tc>
          <w:tcPr>
            <w:tcW w:w="1968" w:type="dxa"/>
          </w:tcPr>
          <w:p w14:paraId="0F700DB0" w14:textId="77777777" w:rsidR="00A862E8" w:rsidRPr="006B18A1" w:rsidRDefault="00A862E8" w:rsidP="00D338AF">
            <w:pPr>
              <w:spacing w:after="0" w:line="240" w:lineRule="auto"/>
              <w:rPr>
                <w:sz w:val="36"/>
                <w:szCs w:val="36"/>
              </w:rPr>
            </w:pPr>
            <w:r>
              <w:rPr>
                <w:sz w:val="36"/>
                <w:szCs w:val="36"/>
              </w:rPr>
              <w:t xml:space="preserve">        8</w:t>
            </w:r>
          </w:p>
        </w:tc>
        <w:tc>
          <w:tcPr>
            <w:tcW w:w="1530" w:type="dxa"/>
          </w:tcPr>
          <w:p w14:paraId="58C9E404" w14:textId="77777777" w:rsidR="00A862E8" w:rsidRPr="006B18A1" w:rsidRDefault="00A862E8" w:rsidP="00D338AF">
            <w:pPr>
              <w:spacing w:after="0" w:line="240" w:lineRule="auto"/>
              <w:rPr>
                <w:sz w:val="36"/>
                <w:szCs w:val="36"/>
              </w:rPr>
            </w:pPr>
            <w:r>
              <w:rPr>
                <w:sz w:val="36"/>
                <w:szCs w:val="36"/>
              </w:rPr>
              <w:t xml:space="preserve">        6/4</w:t>
            </w:r>
          </w:p>
        </w:tc>
        <w:tc>
          <w:tcPr>
            <w:tcW w:w="1800" w:type="dxa"/>
          </w:tcPr>
          <w:p w14:paraId="543D4771" w14:textId="6151931D" w:rsidR="00A862E8" w:rsidRPr="006B18A1" w:rsidRDefault="00A862E8" w:rsidP="00D338AF">
            <w:pPr>
              <w:spacing w:after="0" w:line="240" w:lineRule="auto"/>
              <w:rPr>
                <w:sz w:val="36"/>
                <w:szCs w:val="36"/>
              </w:rPr>
            </w:pPr>
            <w:r w:rsidRPr="006B18A1">
              <w:rPr>
                <w:sz w:val="36"/>
                <w:szCs w:val="36"/>
              </w:rPr>
              <w:t xml:space="preserve">        </w:t>
            </w:r>
            <w:r>
              <w:rPr>
                <w:sz w:val="36"/>
                <w:szCs w:val="36"/>
              </w:rPr>
              <w:t>2/0</w:t>
            </w:r>
          </w:p>
        </w:tc>
      </w:tr>
      <w:tr w:rsidR="00A862E8" w:rsidRPr="006B18A1" w14:paraId="2B8B8E23" w14:textId="77777777" w:rsidTr="00D338AF">
        <w:trPr>
          <w:trHeight w:val="1610"/>
        </w:trPr>
        <w:tc>
          <w:tcPr>
            <w:tcW w:w="2425" w:type="dxa"/>
          </w:tcPr>
          <w:p w14:paraId="3C15B98B" w14:textId="77777777" w:rsidR="00A862E8" w:rsidRPr="006B18A1" w:rsidRDefault="00A862E8" w:rsidP="00D338AF">
            <w:pPr>
              <w:spacing w:after="0" w:line="240" w:lineRule="auto"/>
              <w:rPr>
                <w:sz w:val="32"/>
                <w:szCs w:val="32"/>
              </w:rPr>
            </w:pPr>
          </w:p>
          <w:p w14:paraId="287BD879" w14:textId="77777777" w:rsidR="00A862E8" w:rsidRPr="006B18A1" w:rsidRDefault="00A862E8" w:rsidP="00D338AF">
            <w:pPr>
              <w:spacing w:after="0" w:line="240" w:lineRule="auto"/>
              <w:rPr>
                <w:sz w:val="28"/>
                <w:szCs w:val="28"/>
              </w:rPr>
            </w:pPr>
            <w:r w:rsidRPr="006B18A1">
              <w:rPr>
                <w:sz w:val="28"/>
                <w:szCs w:val="28"/>
              </w:rPr>
              <w:t xml:space="preserve"> Eye C</w:t>
            </w:r>
            <w:r>
              <w:rPr>
                <w:sz w:val="28"/>
                <w:szCs w:val="28"/>
              </w:rPr>
              <w:t>atching</w:t>
            </w:r>
          </w:p>
        </w:tc>
        <w:tc>
          <w:tcPr>
            <w:tcW w:w="2352" w:type="dxa"/>
          </w:tcPr>
          <w:p w14:paraId="322C5EAB" w14:textId="77777777" w:rsidR="00A862E8" w:rsidRPr="006B18A1" w:rsidRDefault="00A862E8" w:rsidP="00D338AF">
            <w:pPr>
              <w:spacing w:after="0" w:line="240" w:lineRule="auto"/>
            </w:pPr>
            <w:r>
              <w:t>Presentation includes pictures and is eye catching.</w:t>
            </w:r>
          </w:p>
        </w:tc>
        <w:tc>
          <w:tcPr>
            <w:tcW w:w="1968" w:type="dxa"/>
          </w:tcPr>
          <w:p w14:paraId="6B388F40" w14:textId="77777777" w:rsidR="00A862E8" w:rsidRPr="006B18A1" w:rsidRDefault="00A862E8" w:rsidP="00D338AF">
            <w:pPr>
              <w:spacing w:after="0" w:line="240" w:lineRule="auto"/>
            </w:pPr>
            <w:r>
              <w:t>Presentation is somewhat eye catching.</w:t>
            </w:r>
            <w:r w:rsidRPr="006B18A1">
              <w:t xml:space="preserve">  </w:t>
            </w:r>
          </w:p>
        </w:tc>
        <w:tc>
          <w:tcPr>
            <w:tcW w:w="1530" w:type="dxa"/>
          </w:tcPr>
          <w:p w14:paraId="73DC6EE0" w14:textId="77777777" w:rsidR="00A862E8" w:rsidRPr="006B18A1" w:rsidRDefault="00A862E8" w:rsidP="00D338AF">
            <w:pPr>
              <w:spacing w:after="0" w:line="240" w:lineRule="auto"/>
            </w:pPr>
            <w:r>
              <w:t>Presentation has a couple eye catching elements.</w:t>
            </w:r>
          </w:p>
        </w:tc>
        <w:tc>
          <w:tcPr>
            <w:tcW w:w="1800" w:type="dxa"/>
          </w:tcPr>
          <w:p w14:paraId="6A96857A" w14:textId="77777777" w:rsidR="00A862E8" w:rsidRPr="006B18A1" w:rsidRDefault="00A862E8" w:rsidP="00D338AF">
            <w:pPr>
              <w:spacing w:after="0" w:line="240" w:lineRule="auto"/>
            </w:pPr>
            <w:r>
              <w:t>Presentation is not eye catching.</w:t>
            </w:r>
          </w:p>
        </w:tc>
      </w:tr>
      <w:tr w:rsidR="00A862E8" w:rsidRPr="006B18A1" w14:paraId="287B32D4" w14:textId="77777777" w:rsidTr="00D338AF">
        <w:trPr>
          <w:trHeight w:val="1790"/>
        </w:trPr>
        <w:tc>
          <w:tcPr>
            <w:tcW w:w="2425" w:type="dxa"/>
          </w:tcPr>
          <w:p w14:paraId="23D88F03" w14:textId="77777777" w:rsidR="00A862E8" w:rsidRPr="006B18A1" w:rsidRDefault="00A862E8" w:rsidP="00D338AF">
            <w:pPr>
              <w:spacing w:after="0" w:line="240" w:lineRule="auto"/>
            </w:pPr>
          </w:p>
          <w:p w14:paraId="45F325B4" w14:textId="77777777" w:rsidR="00A862E8" w:rsidRPr="006B18A1" w:rsidRDefault="00A862E8" w:rsidP="00D338AF">
            <w:pPr>
              <w:spacing w:after="0" w:line="240" w:lineRule="auto"/>
              <w:rPr>
                <w:sz w:val="28"/>
                <w:szCs w:val="28"/>
              </w:rPr>
            </w:pPr>
            <w:r w:rsidRPr="006B18A1">
              <w:rPr>
                <w:sz w:val="28"/>
                <w:szCs w:val="28"/>
              </w:rPr>
              <w:t>Preparedness and Organization</w:t>
            </w:r>
          </w:p>
        </w:tc>
        <w:tc>
          <w:tcPr>
            <w:tcW w:w="2352" w:type="dxa"/>
          </w:tcPr>
          <w:p w14:paraId="1BFA4C66" w14:textId="77777777" w:rsidR="00A862E8" w:rsidRPr="006B18A1" w:rsidRDefault="00A862E8" w:rsidP="00D338AF">
            <w:pPr>
              <w:spacing w:after="0" w:line="240" w:lineRule="auto"/>
            </w:pPr>
            <w:r w:rsidRPr="006B18A1">
              <w:t>Very prepared and organized during the presentation.</w:t>
            </w:r>
            <w:r>
              <w:t xml:space="preserve"> </w:t>
            </w:r>
          </w:p>
        </w:tc>
        <w:tc>
          <w:tcPr>
            <w:tcW w:w="1968" w:type="dxa"/>
          </w:tcPr>
          <w:p w14:paraId="6C51AF02" w14:textId="77777777" w:rsidR="00A862E8" w:rsidRPr="006B18A1" w:rsidRDefault="00A862E8" w:rsidP="00D338AF">
            <w:pPr>
              <w:spacing w:after="0" w:line="240" w:lineRule="auto"/>
            </w:pPr>
            <w:r w:rsidRPr="006B18A1">
              <w:t>Most of the time prepared and organized during the presentation.</w:t>
            </w:r>
            <w:r>
              <w:t xml:space="preserve"> </w:t>
            </w:r>
          </w:p>
        </w:tc>
        <w:tc>
          <w:tcPr>
            <w:tcW w:w="1530" w:type="dxa"/>
          </w:tcPr>
          <w:p w14:paraId="14B3C449" w14:textId="77777777" w:rsidR="00A862E8" w:rsidRPr="006B18A1" w:rsidRDefault="00A862E8" w:rsidP="00D338AF">
            <w:pPr>
              <w:spacing w:after="0" w:line="240" w:lineRule="auto"/>
            </w:pPr>
            <w:r w:rsidRPr="006B18A1">
              <w:t>Somewhat prepared and organized for the presentation.</w:t>
            </w:r>
            <w:r>
              <w:t xml:space="preserve"> </w:t>
            </w:r>
          </w:p>
        </w:tc>
        <w:tc>
          <w:tcPr>
            <w:tcW w:w="1800" w:type="dxa"/>
          </w:tcPr>
          <w:p w14:paraId="4F7DCF01" w14:textId="77777777" w:rsidR="00A862E8" w:rsidRPr="006B18A1" w:rsidRDefault="00A862E8" w:rsidP="00D338AF">
            <w:pPr>
              <w:spacing w:after="0" w:line="240" w:lineRule="auto"/>
            </w:pPr>
            <w:r w:rsidRPr="006B18A1">
              <w:t>Does not appear to have prepared for the presentation</w:t>
            </w:r>
            <w:r>
              <w:t>.</w:t>
            </w:r>
          </w:p>
        </w:tc>
      </w:tr>
      <w:tr w:rsidR="00A862E8" w:rsidRPr="006B18A1" w14:paraId="4F124751" w14:textId="77777777" w:rsidTr="00D338AF">
        <w:trPr>
          <w:trHeight w:val="1970"/>
        </w:trPr>
        <w:tc>
          <w:tcPr>
            <w:tcW w:w="2425" w:type="dxa"/>
          </w:tcPr>
          <w:p w14:paraId="1959C436" w14:textId="77777777" w:rsidR="00A862E8" w:rsidRPr="006B18A1" w:rsidRDefault="00A862E8" w:rsidP="00D338AF">
            <w:pPr>
              <w:spacing w:after="0" w:line="240" w:lineRule="auto"/>
            </w:pPr>
          </w:p>
          <w:p w14:paraId="23C91340" w14:textId="77777777" w:rsidR="00A862E8" w:rsidRPr="006B18A1" w:rsidRDefault="00A862E8" w:rsidP="00D338AF">
            <w:pPr>
              <w:spacing w:after="0" w:line="240" w:lineRule="auto"/>
            </w:pPr>
          </w:p>
          <w:p w14:paraId="73F44A99" w14:textId="77777777" w:rsidR="00A862E8" w:rsidRPr="006B18A1" w:rsidRDefault="00A862E8" w:rsidP="00D338AF">
            <w:pPr>
              <w:spacing w:after="0" w:line="240" w:lineRule="auto"/>
              <w:rPr>
                <w:sz w:val="28"/>
                <w:szCs w:val="28"/>
              </w:rPr>
            </w:pPr>
            <w:r w:rsidRPr="006B18A1">
              <w:rPr>
                <w:sz w:val="32"/>
                <w:szCs w:val="32"/>
              </w:rPr>
              <w:t xml:space="preserve">   </w:t>
            </w:r>
            <w:r w:rsidRPr="006B18A1">
              <w:rPr>
                <w:sz w:val="28"/>
                <w:szCs w:val="28"/>
              </w:rPr>
              <w:t xml:space="preserve"> Speaks                    </w:t>
            </w:r>
          </w:p>
          <w:p w14:paraId="7DDED34D" w14:textId="77777777" w:rsidR="00A862E8" w:rsidRPr="006B18A1" w:rsidRDefault="00A862E8" w:rsidP="00D338AF">
            <w:pPr>
              <w:spacing w:after="0" w:line="240" w:lineRule="auto"/>
              <w:rPr>
                <w:sz w:val="32"/>
                <w:szCs w:val="32"/>
              </w:rPr>
            </w:pPr>
            <w:r w:rsidRPr="006B18A1">
              <w:rPr>
                <w:sz w:val="28"/>
                <w:szCs w:val="28"/>
              </w:rPr>
              <w:t xml:space="preserve">    Clearly</w:t>
            </w:r>
          </w:p>
        </w:tc>
        <w:tc>
          <w:tcPr>
            <w:tcW w:w="2352" w:type="dxa"/>
          </w:tcPr>
          <w:p w14:paraId="685D3DC3" w14:textId="77777777" w:rsidR="00A862E8" w:rsidRPr="006B18A1" w:rsidRDefault="00A862E8" w:rsidP="00D338AF">
            <w:pPr>
              <w:spacing w:after="0" w:line="240" w:lineRule="auto"/>
            </w:pPr>
            <w:r w:rsidRPr="006B18A1">
              <w:t>Speaks very clearly. Very easy for the audience to understand.</w:t>
            </w:r>
          </w:p>
        </w:tc>
        <w:tc>
          <w:tcPr>
            <w:tcW w:w="1968" w:type="dxa"/>
          </w:tcPr>
          <w:p w14:paraId="5C17475E" w14:textId="77777777" w:rsidR="00A862E8" w:rsidRPr="006B18A1" w:rsidRDefault="00A862E8" w:rsidP="00D338AF">
            <w:pPr>
              <w:spacing w:after="0" w:line="240" w:lineRule="auto"/>
            </w:pPr>
            <w:r w:rsidRPr="006B18A1">
              <w:t>Most of the time</w:t>
            </w:r>
          </w:p>
          <w:p w14:paraId="0419BFB6" w14:textId="77777777" w:rsidR="00A862E8" w:rsidRPr="006B18A1" w:rsidRDefault="00A862E8" w:rsidP="00D338AF">
            <w:pPr>
              <w:spacing w:after="0" w:line="240" w:lineRule="auto"/>
            </w:pPr>
            <w:r w:rsidRPr="006B18A1">
              <w:t>speaks clearly. Easy for the audience to understand.</w:t>
            </w:r>
          </w:p>
        </w:tc>
        <w:tc>
          <w:tcPr>
            <w:tcW w:w="1530" w:type="dxa"/>
          </w:tcPr>
          <w:p w14:paraId="6ADC656F" w14:textId="77777777" w:rsidR="00A862E8" w:rsidRPr="006B18A1" w:rsidRDefault="00A862E8" w:rsidP="00D338AF">
            <w:pPr>
              <w:spacing w:after="0" w:line="240" w:lineRule="auto"/>
            </w:pPr>
            <w:r w:rsidRPr="006B18A1">
              <w:t>Sometimes speaks clearly. Sometimes easy for the audience to understand.</w:t>
            </w:r>
          </w:p>
        </w:tc>
        <w:tc>
          <w:tcPr>
            <w:tcW w:w="1800" w:type="dxa"/>
          </w:tcPr>
          <w:p w14:paraId="242C35A2" w14:textId="77777777" w:rsidR="00A862E8" w:rsidRPr="006B18A1" w:rsidRDefault="00A862E8" w:rsidP="00D338AF">
            <w:pPr>
              <w:spacing w:after="0" w:line="240" w:lineRule="auto"/>
            </w:pPr>
            <w:r w:rsidRPr="006B18A1">
              <w:t>Does not speak clearly. Difficult for the audience to understand.</w:t>
            </w:r>
          </w:p>
        </w:tc>
      </w:tr>
      <w:tr w:rsidR="00A862E8" w:rsidRPr="006B18A1" w14:paraId="7F8F9EF0" w14:textId="77777777" w:rsidTr="00D338AF">
        <w:trPr>
          <w:trHeight w:val="1700"/>
        </w:trPr>
        <w:tc>
          <w:tcPr>
            <w:tcW w:w="2425" w:type="dxa"/>
          </w:tcPr>
          <w:p w14:paraId="0B46C280" w14:textId="77777777" w:rsidR="00A862E8" w:rsidRPr="006B18A1" w:rsidRDefault="00A862E8" w:rsidP="00D338AF">
            <w:pPr>
              <w:spacing w:after="0" w:line="240" w:lineRule="auto"/>
            </w:pPr>
          </w:p>
          <w:p w14:paraId="34A05456" w14:textId="77777777" w:rsidR="00A862E8" w:rsidRPr="006B18A1" w:rsidRDefault="00A862E8" w:rsidP="00D338AF">
            <w:pPr>
              <w:spacing w:after="0" w:line="240" w:lineRule="auto"/>
              <w:rPr>
                <w:sz w:val="28"/>
                <w:szCs w:val="28"/>
              </w:rPr>
            </w:pPr>
            <w:r w:rsidRPr="006B18A1">
              <w:rPr>
                <w:sz w:val="28"/>
                <w:szCs w:val="28"/>
              </w:rPr>
              <w:t xml:space="preserve">Knowledge of </w:t>
            </w:r>
          </w:p>
          <w:p w14:paraId="05D024B0" w14:textId="77777777" w:rsidR="00A862E8" w:rsidRDefault="00A862E8" w:rsidP="00D338AF">
            <w:pPr>
              <w:spacing w:after="0" w:line="240" w:lineRule="auto"/>
              <w:rPr>
                <w:sz w:val="28"/>
                <w:szCs w:val="28"/>
              </w:rPr>
            </w:pPr>
            <w:r w:rsidRPr="006B18A1">
              <w:rPr>
                <w:sz w:val="28"/>
                <w:szCs w:val="28"/>
              </w:rPr>
              <w:t>Content</w:t>
            </w:r>
            <w:r>
              <w:rPr>
                <w:sz w:val="28"/>
                <w:szCs w:val="28"/>
              </w:rPr>
              <w:t xml:space="preserve"> (10 points each)</w:t>
            </w:r>
          </w:p>
          <w:p w14:paraId="1D1C2551" w14:textId="77777777" w:rsidR="00A862E8" w:rsidRPr="00DB3E27" w:rsidRDefault="00A862E8" w:rsidP="00D338AF">
            <w:pPr>
              <w:spacing w:after="0" w:line="240" w:lineRule="auto"/>
              <w:rPr>
                <w:rFonts w:asciiTheme="minorHAnsi" w:hAnsiTheme="minorHAnsi"/>
                <w:sz w:val="28"/>
                <w:szCs w:val="28"/>
              </w:rPr>
            </w:pPr>
          </w:p>
          <w:p w14:paraId="5BD062CD" w14:textId="77777777" w:rsidR="00A862E8" w:rsidRPr="009E4390" w:rsidRDefault="00A862E8" w:rsidP="00D338AF">
            <w:pPr>
              <w:pStyle w:val="ListParagraph"/>
              <w:widowControl w:val="0"/>
              <w:numPr>
                <w:ilvl w:val="0"/>
                <w:numId w:val="1"/>
              </w:numPr>
              <w:spacing w:after="120"/>
              <w:ind w:left="340" w:hanging="270"/>
              <w:contextualSpacing w:val="0"/>
              <w:rPr>
                <w:rFonts w:asciiTheme="minorHAnsi" w:hAnsiTheme="minorHAnsi"/>
              </w:rPr>
            </w:pPr>
            <w:r w:rsidRPr="009E4390">
              <w:rPr>
                <w:rFonts w:asciiTheme="minorHAnsi" w:hAnsiTheme="minorHAnsi"/>
              </w:rPr>
              <w:t>What is the disease (basic overview) and what are the causes?</w:t>
            </w:r>
          </w:p>
          <w:p w14:paraId="646B2C29" w14:textId="77777777" w:rsidR="00A862E8" w:rsidRPr="009E4390" w:rsidRDefault="00A862E8" w:rsidP="00D338AF">
            <w:pPr>
              <w:pStyle w:val="ListParagraph"/>
              <w:widowControl w:val="0"/>
              <w:numPr>
                <w:ilvl w:val="0"/>
                <w:numId w:val="1"/>
              </w:numPr>
              <w:spacing w:after="120"/>
              <w:ind w:left="340" w:hanging="270"/>
              <w:contextualSpacing w:val="0"/>
              <w:rPr>
                <w:rFonts w:asciiTheme="minorHAnsi" w:hAnsiTheme="minorHAnsi"/>
              </w:rPr>
            </w:pPr>
            <w:r w:rsidRPr="009E4390">
              <w:rPr>
                <w:rFonts w:asciiTheme="minorHAnsi" w:hAnsiTheme="minorHAnsi"/>
              </w:rPr>
              <w:t>Who is affected by it?</w:t>
            </w:r>
          </w:p>
          <w:p w14:paraId="7E8A0AFD" w14:textId="77777777" w:rsidR="00A862E8" w:rsidRPr="009E4390" w:rsidRDefault="00A862E8" w:rsidP="00D338AF">
            <w:pPr>
              <w:pStyle w:val="ListParagraph"/>
              <w:widowControl w:val="0"/>
              <w:numPr>
                <w:ilvl w:val="0"/>
                <w:numId w:val="1"/>
              </w:numPr>
              <w:spacing w:after="120"/>
              <w:ind w:left="340" w:hanging="270"/>
              <w:contextualSpacing w:val="0"/>
              <w:rPr>
                <w:rFonts w:asciiTheme="minorHAnsi" w:hAnsiTheme="minorHAnsi"/>
              </w:rPr>
            </w:pPr>
            <w:r w:rsidRPr="009E4390">
              <w:rPr>
                <w:rFonts w:asciiTheme="minorHAnsi" w:hAnsiTheme="minorHAnsi"/>
              </w:rPr>
              <w:t>What are the signs and symptoms of the disease?</w:t>
            </w:r>
          </w:p>
          <w:p w14:paraId="10D493E9" w14:textId="54597D7E" w:rsidR="00A862E8" w:rsidRDefault="00A862E8" w:rsidP="00D338AF">
            <w:pPr>
              <w:pStyle w:val="ListParagraph"/>
              <w:widowControl w:val="0"/>
              <w:numPr>
                <w:ilvl w:val="0"/>
                <w:numId w:val="1"/>
              </w:numPr>
              <w:spacing w:after="120"/>
              <w:ind w:left="340" w:hanging="274"/>
              <w:contextualSpacing w:val="0"/>
              <w:rPr>
                <w:rFonts w:asciiTheme="minorHAnsi" w:hAnsiTheme="minorHAnsi"/>
              </w:rPr>
            </w:pPr>
            <w:r w:rsidRPr="009E4390">
              <w:rPr>
                <w:rFonts w:asciiTheme="minorHAnsi" w:hAnsiTheme="minorHAnsi"/>
              </w:rPr>
              <w:t>How is this disease diagnosed?</w:t>
            </w:r>
          </w:p>
          <w:p w14:paraId="0830364D" w14:textId="77777777" w:rsidR="00D338AF" w:rsidRPr="009E4390" w:rsidRDefault="00D338AF" w:rsidP="00D338AF">
            <w:pPr>
              <w:pStyle w:val="ListParagraph"/>
              <w:widowControl w:val="0"/>
              <w:spacing w:after="120"/>
              <w:ind w:left="340"/>
              <w:contextualSpacing w:val="0"/>
              <w:rPr>
                <w:rFonts w:asciiTheme="minorHAnsi" w:hAnsiTheme="minorHAnsi"/>
              </w:rPr>
            </w:pPr>
          </w:p>
          <w:p w14:paraId="463AF8D5" w14:textId="77777777" w:rsidR="00A862E8" w:rsidRPr="009E4390" w:rsidRDefault="00A862E8" w:rsidP="00D338AF">
            <w:pPr>
              <w:pStyle w:val="ListParagraph"/>
              <w:widowControl w:val="0"/>
              <w:numPr>
                <w:ilvl w:val="0"/>
                <w:numId w:val="1"/>
              </w:numPr>
              <w:spacing w:after="120"/>
              <w:ind w:left="340" w:hanging="274"/>
              <w:contextualSpacing w:val="0"/>
              <w:rPr>
                <w:rFonts w:asciiTheme="minorHAnsi" w:hAnsiTheme="minorHAnsi"/>
              </w:rPr>
            </w:pPr>
            <w:r w:rsidRPr="009E4390">
              <w:rPr>
                <w:rFonts w:asciiTheme="minorHAnsi" w:hAnsiTheme="minorHAnsi"/>
              </w:rPr>
              <w:t>What are the treatment options and medications used for this disease?</w:t>
            </w:r>
          </w:p>
          <w:p w14:paraId="5F68DD24" w14:textId="77777777" w:rsidR="00A862E8" w:rsidRPr="006B18A1" w:rsidRDefault="00A862E8" w:rsidP="00D338AF">
            <w:pPr>
              <w:widowControl w:val="0"/>
              <w:spacing w:after="120"/>
              <w:ind w:left="274"/>
            </w:pPr>
          </w:p>
        </w:tc>
        <w:tc>
          <w:tcPr>
            <w:tcW w:w="2352" w:type="dxa"/>
          </w:tcPr>
          <w:p w14:paraId="54F89F25" w14:textId="77777777" w:rsidR="00A862E8" w:rsidRPr="006B18A1" w:rsidRDefault="00A862E8" w:rsidP="00D338AF">
            <w:pPr>
              <w:spacing w:after="0" w:line="240" w:lineRule="auto"/>
            </w:pPr>
            <w:r>
              <w:lastRenderedPageBreak/>
              <w:t>Knowledge of content</w:t>
            </w:r>
            <w:r w:rsidRPr="006B18A1">
              <w:t xml:space="preserve"> is very clear. Student shows full understanding of content during presentation.</w:t>
            </w:r>
          </w:p>
        </w:tc>
        <w:tc>
          <w:tcPr>
            <w:tcW w:w="1968" w:type="dxa"/>
          </w:tcPr>
          <w:p w14:paraId="60FE2BF3" w14:textId="77777777" w:rsidR="00A862E8" w:rsidRPr="006B18A1" w:rsidRDefault="00A862E8" w:rsidP="00D338AF">
            <w:pPr>
              <w:spacing w:after="0" w:line="240" w:lineRule="auto"/>
            </w:pPr>
            <w:r w:rsidRPr="006B18A1">
              <w:t xml:space="preserve">Knowledge of </w:t>
            </w:r>
            <w:r>
              <w:t>content</w:t>
            </w:r>
            <w:r w:rsidRPr="006B18A1">
              <w:t xml:space="preserve"> is </w:t>
            </w:r>
            <w:r>
              <w:t xml:space="preserve">evident </w:t>
            </w:r>
            <w:r w:rsidRPr="006B18A1">
              <w:t>most of the time during the presentation.</w:t>
            </w:r>
          </w:p>
        </w:tc>
        <w:tc>
          <w:tcPr>
            <w:tcW w:w="1530" w:type="dxa"/>
          </w:tcPr>
          <w:p w14:paraId="11E8FD7F" w14:textId="77777777" w:rsidR="00A862E8" w:rsidRPr="006B18A1" w:rsidRDefault="00A862E8" w:rsidP="00D338AF">
            <w:pPr>
              <w:spacing w:after="0" w:line="240" w:lineRule="auto"/>
            </w:pPr>
            <w:r w:rsidRPr="006B18A1">
              <w:t xml:space="preserve">Knowledge of </w:t>
            </w:r>
            <w:r>
              <w:t>content</w:t>
            </w:r>
            <w:r w:rsidRPr="006B18A1">
              <w:t xml:space="preserve"> is sometimes evident during the presentation.</w:t>
            </w:r>
          </w:p>
        </w:tc>
        <w:tc>
          <w:tcPr>
            <w:tcW w:w="1800" w:type="dxa"/>
          </w:tcPr>
          <w:p w14:paraId="32519A0C" w14:textId="77777777" w:rsidR="00A862E8" w:rsidRPr="006B18A1" w:rsidRDefault="00A862E8" w:rsidP="00D338AF">
            <w:pPr>
              <w:spacing w:after="0" w:line="240" w:lineRule="auto"/>
            </w:pPr>
            <w:r w:rsidRPr="006B18A1">
              <w:t xml:space="preserve">Knowledge of </w:t>
            </w:r>
            <w:r>
              <w:t xml:space="preserve">content is </w:t>
            </w:r>
            <w:r w:rsidRPr="006B18A1">
              <w:t>not clear.  Student does not show understanding during presentation.</w:t>
            </w:r>
          </w:p>
        </w:tc>
      </w:tr>
      <w:tr w:rsidR="00A862E8" w:rsidRPr="006B18A1" w14:paraId="484CFA21" w14:textId="77777777" w:rsidTr="00D338AF">
        <w:trPr>
          <w:trHeight w:val="1700"/>
        </w:trPr>
        <w:tc>
          <w:tcPr>
            <w:tcW w:w="2425" w:type="dxa"/>
          </w:tcPr>
          <w:p w14:paraId="43D1628F" w14:textId="77777777" w:rsidR="00A862E8" w:rsidRPr="00DB3E27" w:rsidRDefault="00A862E8" w:rsidP="00D338AF">
            <w:pPr>
              <w:rPr>
                <w:sz w:val="28"/>
                <w:szCs w:val="28"/>
              </w:rPr>
            </w:pPr>
            <w:r w:rsidRPr="00DB3E27">
              <w:rPr>
                <w:rStyle w:val="bold"/>
                <w:sz w:val="28"/>
                <w:szCs w:val="28"/>
              </w:rPr>
              <w:t>Length of Presentation</w:t>
            </w:r>
          </w:p>
        </w:tc>
        <w:tc>
          <w:tcPr>
            <w:tcW w:w="2352" w:type="dxa"/>
          </w:tcPr>
          <w:p w14:paraId="52BEEE13" w14:textId="77777777" w:rsidR="00A862E8" w:rsidRPr="00DB3E27" w:rsidRDefault="00A862E8" w:rsidP="00D338AF">
            <w:r w:rsidRPr="00DB3E27">
              <w:t>--</w:t>
            </w:r>
            <w:r w:rsidRPr="00DB3E27">
              <w:rPr>
                <w:rStyle w:val="smaller"/>
              </w:rPr>
              <w:t>Within 10- 15 minutes of allotted time +/–</w:t>
            </w:r>
          </w:p>
        </w:tc>
        <w:tc>
          <w:tcPr>
            <w:tcW w:w="1968" w:type="dxa"/>
          </w:tcPr>
          <w:p w14:paraId="01C03ED9" w14:textId="77777777" w:rsidR="00A862E8" w:rsidRPr="00DB3E27" w:rsidRDefault="00A862E8" w:rsidP="00D338AF">
            <w:r w:rsidRPr="00DB3E27">
              <w:t>--</w:t>
            </w:r>
            <w:r w:rsidRPr="00DB3E27">
              <w:rPr>
                <w:rStyle w:val="smaller"/>
              </w:rPr>
              <w:t>Within 9 minutes of allotted time +/–</w:t>
            </w:r>
          </w:p>
        </w:tc>
        <w:tc>
          <w:tcPr>
            <w:tcW w:w="1530" w:type="dxa"/>
          </w:tcPr>
          <w:p w14:paraId="4737CC8B" w14:textId="77777777" w:rsidR="00A862E8" w:rsidRPr="00DB3E27" w:rsidRDefault="00A862E8" w:rsidP="00D338AF">
            <w:r w:rsidRPr="00DB3E27">
              <w:t>--</w:t>
            </w:r>
            <w:r w:rsidRPr="00DB3E27">
              <w:rPr>
                <w:rStyle w:val="smaller"/>
              </w:rPr>
              <w:t>Within 8 minutes of allotted time +/–</w:t>
            </w:r>
          </w:p>
        </w:tc>
        <w:tc>
          <w:tcPr>
            <w:tcW w:w="1800" w:type="dxa"/>
          </w:tcPr>
          <w:p w14:paraId="42AED5CD" w14:textId="77777777" w:rsidR="00A862E8" w:rsidRPr="00DB3E27" w:rsidRDefault="00A862E8" w:rsidP="00D338AF">
            <w:r w:rsidRPr="00DB3E27">
              <w:t>--</w:t>
            </w:r>
            <w:r w:rsidRPr="00DB3E27">
              <w:rPr>
                <w:rStyle w:val="smaller"/>
              </w:rPr>
              <w:t>7 minutes or below</w:t>
            </w:r>
          </w:p>
        </w:tc>
      </w:tr>
      <w:tr w:rsidR="00A862E8" w:rsidRPr="006B18A1" w14:paraId="29F8191E" w14:textId="77777777" w:rsidTr="00D338AF">
        <w:trPr>
          <w:trHeight w:val="1700"/>
        </w:trPr>
        <w:tc>
          <w:tcPr>
            <w:tcW w:w="2425" w:type="dxa"/>
          </w:tcPr>
          <w:p w14:paraId="4C24A9F7" w14:textId="77777777" w:rsidR="00A862E8" w:rsidRPr="00F06618" w:rsidRDefault="00A862E8" w:rsidP="00D338AF">
            <w:pPr>
              <w:rPr>
                <w:sz w:val="28"/>
                <w:szCs w:val="28"/>
              </w:rPr>
            </w:pPr>
            <w:r w:rsidRPr="00F06618">
              <w:rPr>
                <w:sz w:val="28"/>
                <w:szCs w:val="28"/>
              </w:rPr>
              <w:t>Bibliography</w:t>
            </w:r>
          </w:p>
        </w:tc>
        <w:tc>
          <w:tcPr>
            <w:tcW w:w="2352" w:type="dxa"/>
          </w:tcPr>
          <w:p w14:paraId="35994ABD" w14:textId="77777777" w:rsidR="00A862E8" w:rsidRDefault="00A862E8" w:rsidP="00D338AF">
            <w:r>
              <w:t>Sources are exceptionally well-</w:t>
            </w:r>
            <w:proofErr w:type="gramStart"/>
            <w:r>
              <w:t>integrated</w:t>
            </w:r>
            <w:proofErr w:type="gramEnd"/>
            <w:r>
              <w:t xml:space="preserve"> and they support claims argued in the presentation very effectively. Quotations and Works Cited conform to APA style sheet.</w:t>
            </w:r>
          </w:p>
        </w:tc>
        <w:tc>
          <w:tcPr>
            <w:tcW w:w="1968" w:type="dxa"/>
          </w:tcPr>
          <w:p w14:paraId="54D4FE9D" w14:textId="77777777" w:rsidR="00A862E8" w:rsidRDefault="00A862E8" w:rsidP="00D338AF">
            <w:r>
              <w:t xml:space="preserve">Sources are well integrated and support the presentation’s claims. There may be occasional errors, but the sources and Works Cited conform to APA style sheet. </w:t>
            </w:r>
          </w:p>
        </w:tc>
        <w:tc>
          <w:tcPr>
            <w:tcW w:w="1530" w:type="dxa"/>
          </w:tcPr>
          <w:p w14:paraId="0A38B198" w14:textId="77777777" w:rsidR="00A862E8" w:rsidRDefault="00A862E8" w:rsidP="00D338AF">
            <w:r>
              <w:t xml:space="preserve">Sources support some claims made in the </w:t>
            </w:r>
            <w:proofErr w:type="gramStart"/>
            <w:r>
              <w:t>presentation, but</w:t>
            </w:r>
            <w:proofErr w:type="gramEnd"/>
            <w:r>
              <w:t xml:space="preserve"> might not be integrated well within the presentation’s argument. There may be a few errors in APA style.</w:t>
            </w:r>
          </w:p>
        </w:tc>
        <w:tc>
          <w:tcPr>
            <w:tcW w:w="1800" w:type="dxa"/>
          </w:tcPr>
          <w:p w14:paraId="3C01BE8E" w14:textId="77777777" w:rsidR="00A862E8" w:rsidRDefault="00A862E8" w:rsidP="00D338AF">
            <w:r>
              <w:t>The presentation does not use adequate research or if it does, the sources are not integrated well. They are not cited correctly according to APA style, nor listed correctly on the Works Cited page.</w:t>
            </w:r>
          </w:p>
        </w:tc>
      </w:tr>
    </w:tbl>
    <w:p w14:paraId="2DE84AF9" w14:textId="77777777" w:rsidR="00A862E8" w:rsidRDefault="00A862E8" w:rsidP="00A862E8">
      <w:pPr>
        <w:rPr>
          <w:b/>
          <w:sz w:val="28"/>
          <w:szCs w:val="28"/>
        </w:rPr>
      </w:pPr>
    </w:p>
    <w:p w14:paraId="4390F957" w14:textId="77777777" w:rsidR="00A862E8" w:rsidRDefault="00A862E8" w:rsidP="00A862E8">
      <w:pPr>
        <w:rPr>
          <w:b/>
          <w:sz w:val="28"/>
          <w:szCs w:val="28"/>
        </w:rPr>
      </w:pPr>
      <w:r>
        <w:rPr>
          <w:b/>
          <w:sz w:val="28"/>
          <w:szCs w:val="28"/>
        </w:rPr>
        <w:t>Score</w:t>
      </w:r>
      <w:r w:rsidRPr="00D1165D">
        <w:rPr>
          <w:b/>
          <w:sz w:val="28"/>
          <w:szCs w:val="28"/>
        </w:rPr>
        <w:t>:</w:t>
      </w:r>
      <w:r>
        <w:rPr>
          <w:b/>
          <w:sz w:val="28"/>
          <w:szCs w:val="28"/>
        </w:rPr>
        <w:t>_______/100________</w:t>
      </w:r>
    </w:p>
    <w:p w14:paraId="2BBA5201" w14:textId="77777777" w:rsidR="00A862E8" w:rsidRDefault="00A862E8" w:rsidP="00A862E8"/>
    <w:p w14:paraId="25E8AA36" w14:textId="77777777" w:rsidR="00A862E8" w:rsidRDefault="00A862E8" w:rsidP="00A862E8"/>
    <w:p w14:paraId="3CF13DF6" w14:textId="77777777" w:rsidR="000B2D8A" w:rsidRDefault="000B2D8A"/>
    <w:sectPr w:rsidR="000B2D8A" w:rsidSect="00B349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9EBEA" w14:textId="77777777" w:rsidR="00CC2EF7" w:rsidRDefault="00CC2EF7">
      <w:pPr>
        <w:spacing w:after="0" w:line="240" w:lineRule="auto"/>
      </w:pPr>
      <w:r>
        <w:separator/>
      </w:r>
    </w:p>
  </w:endnote>
  <w:endnote w:type="continuationSeparator" w:id="0">
    <w:p w14:paraId="0CCAA29B" w14:textId="77777777" w:rsidR="00CC2EF7" w:rsidRDefault="00C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23146" w14:textId="77777777" w:rsidR="00DB3E27" w:rsidRDefault="00CC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B894C" w14:textId="77777777" w:rsidR="00DB3E27" w:rsidRDefault="00CC2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07C44" w14:textId="77777777" w:rsidR="00DB3E27" w:rsidRDefault="00CC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30B24" w14:textId="77777777" w:rsidR="00CC2EF7" w:rsidRDefault="00CC2EF7">
      <w:pPr>
        <w:spacing w:after="0" w:line="240" w:lineRule="auto"/>
      </w:pPr>
      <w:r>
        <w:separator/>
      </w:r>
    </w:p>
  </w:footnote>
  <w:footnote w:type="continuationSeparator" w:id="0">
    <w:p w14:paraId="4F7CED88" w14:textId="77777777" w:rsidR="00CC2EF7" w:rsidRDefault="00CC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BE18" w14:textId="77777777" w:rsidR="00DB3E27" w:rsidRDefault="00CC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C4161" w14:textId="77777777" w:rsidR="00DB3E27" w:rsidRDefault="00A862E8">
    <w:pPr>
      <w:pStyle w:val="Header"/>
    </w:pPr>
    <w:r>
      <w:t>Name:   ________________________________________________  Date: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660E9" w14:textId="77777777" w:rsidR="00DB3E27" w:rsidRDefault="00CC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B60A4"/>
    <w:multiLevelType w:val="hybridMultilevel"/>
    <w:tmpl w:val="8F78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E8"/>
    <w:rsid w:val="000B2D8A"/>
    <w:rsid w:val="00A862E8"/>
    <w:rsid w:val="00CC2EF7"/>
    <w:rsid w:val="00D33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8765"/>
  <w15:chartTrackingRefBased/>
  <w15:docId w15:val="{8288AF5C-CD14-4A1E-B4D5-CCB38A01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E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6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2E8"/>
    <w:rPr>
      <w:rFonts w:ascii="Calibri" w:eastAsia="Calibri" w:hAnsi="Calibri" w:cs="Times New Roman"/>
    </w:rPr>
  </w:style>
  <w:style w:type="paragraph" w:styleId="Footer">
    <w:name w:val="footer"/>
    <w:basedOn w:val="Normal"/>
    <w:link w:val="FooterChar"/>
    <w:uiPriority w:val="99"/>
    <w:semiHidden/>
    <w:unhideWhenUsed/>
    <w:rsid w:val="00A862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2E8"/>
    <w:rPr>
      <w:rFonts w:ascii="Calibri" w:eastAsia="Calibri" w:hAnsi="Calibri" w:cs="Times New Roman"/>
    </w:rPr>
  </w:style>
  <w:style w:type="paragraph" w:styleId="ListParagraph">
    <w:name w:val="List Paragraph"/>
    <w:basedOn w:val="Normal"/>
    <w:uiPriority w:val="72"/>
    <w:qFormat/>
    <w:rsid w:val="00A862E8"/>
    <w:pPr>
      <w:spacing w:after="0" w:line="240" w:lineRule="auto"/>
      <w:ind w:left="720"/>
      <w:contextualSpacing/>
    </w:pPr>
    <w:rPr>
      <w:rFonts w:ascii="Times New Roman" w:eastAsia="Times New Roman" w:hAnsi="Times New Roman"/>
      <w:sz w:val="24"/>
      <w:szCs w:val="24"/>
    </w:rPr>
  </w:style>
  <w:style w:type="character" w:customStyle="1" w:styleId="smaller">
    <w:name w:val="smaller"/>
    <w:basedOn w:val="DefaultParagraphFont"/>
    <w:rsid w:val="00A862E8"/>
  </w:style>
  <w:style w:type="character" w:customStyle="1" w:styleId="bold">
    <w:name w:val="bold"/>
    <w:basedOn w:val="DefaultParagraphFont"/>
    <w:rsid w:val="00A8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drlaurenameris@gmail.com</dc:creator>
  <cp:keywords/>
  <dc:description/>
  <cp:lastModifiedBy>gold girl</cp:lastModifiedBy>
  <cp:revision>2</cp:revision>
  <dcterms:created xsi:type="dcterms:W3CDTF">2020-12-29T19:20:00Z</dcterms:created>
  <dcterms:modified xsi:type="dcterms:W3CDTF">2021-02-24T23:09:00Z</dcterms:modified>
</cp:coreProperties>
</file>